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6E" w:rsidRPr="00D24B9D" w:rsidRDefault="000F4207" w:rsidP="00D24B9D">
      <w:pPr>
        <w:spacing w:line="64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 w:rsidRPr="000F4207">
        <w:rPr>
          <w:rFonts w:ascii="方正小标宋_GBK" w:eastAsia="方正小标宋_GBK" w:hAnsi="方正小标宋_GBK" w:cs="方正小标宋_GBK" w:hint="eastAsia"/>
          <w:sz w:val="44"/>
          <w:szCs w:val="44"/>
        </w:rPr>
        <w:t>2018-2019年度“三全育人”先进集体名单</w:t>
      </w:r>
    </w:p>
    <w:p w:rsidR="006C4CE9" w:rsidRDefault="006C4CE9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语言科学与艺术学院语言能力协同创新中心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马克思主义学院道德修养与</w:t>
      </w:r>
      <w:bookmarkStart w:id="0" w:name="_GoBack"/>
      <w:bookmarkEnd w:id="0"/>
      <w:r w:rsidRPr="000F4207">
        <w:rPr>
          <w:rFonts w:ascii="Times New Roman" w:eastAsia="仿宋" w:hAnsi="Times New Roman" w:cs="Times New Roman" w:hint="eastAsia"/>
          <w:sz w:val="32"/>
          <w:szCs w:val="32"/>
        </w:rPr>
        <w:t>法律基础教研研室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外国语学院翻译系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公共管理与社会学院社会学系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教育科学学院教育学系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数学与统计学院应用数学系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物理与电子工程学院光学工程系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化学与材料科学学院有机化学教研室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地理测绘与城乡规划学院地理科学系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美术学院书法系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传媒与影视学院广播电视学系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商学院金融工程系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智慧教育学院智能科学与技术系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机电工程学院工业设计系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电气工程及自动化学院创新创业中心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敬文书院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国际学院中华文化才艺教研室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宣传部校报编辑部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后勤管理处卫健办（校医院）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后勤集团物业服务中心</w:t>
      </w:r>
    </w:p>
    <w:p w:rsidR="001D176E" w:rsidRPr="000F4207" w:rsidRDefault="002E63A3" w:rsidP="000F420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F4207">
        <w:rPr>
          <w:rFonts w:ascii="Times New Roman" w:eastAsia="仿宋" w:hAnsi="Times New Roman" w:cs="Times New Roman" w:hint="eastAsia"/>
          <w:sz w:val="32"/>
          <w:szCs w:val="32"/>
        </w:rPr>
        <w:t>科文学院语言文学系</w:t>
      </w:r>
    </w:p>
    <w:sectPr w:rsidR="001D176E" w:rsidRPr="000F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39" w:rsidRDefault="00895539" w:rsidP="000F4207">
      <w:r>
        <w:separator/>
      </w:r>
    </w:p>
  </w:endnote>
  <w:endnote w:type="continuationSeparator" w:id="0">
    <w:p w:rsidR="00895539" w:rsidRDefault="00895539" w:rsidP="000F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39" w:rsidRDefault="00895539" w:rsidP="000F4207">
      <w:r>
        <w:separator/>
      </w:r>
    </w:p>
  </w:footnote>
  <w:footnote w:type="continuationSeparator" w:id="0">
    <w:p w:rsidR="00895539" w:rsidRDefault="00895539" w:rsidP="000F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50"/>
    <w:rsid w:val="00051C25"/>
    <w:rsid w:val="000F4207"/>
    <w:rsid w:val="001D176E"/>
    <w:rsid w:val="002E63A3"/>
    <w:rsid w:val="0058485D"/>
    <w:rsid w:val="006572C9"/>
    <w:rsid w:val="006C4CE9"/>
    <w:rsid w:val="00857250"/>
    <w:rsid w:val="00895539"/>
    <w:rsid w:val="009A038D"/>
    <w:rsid w:val="00D24B9D"/>
    <w:rsid w:val="00DC7A0D"/>
    <w:rsid w:val="00DD6314"/>
    <w:rsid w:val="00E8061E"/>
    <w:rsid w:val="00E9038E"/>
    <w:rsid w:val="3F0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D250"/>
  <w15:docId w15:val="{16C3C2FE-CFA4-4256-9C0E-AE139D2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420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4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42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潘永亮</dc:creator>
  <cp:lastModifiedBy>赵玉璋</cp:lastModifiedBy>
  <cp:revision>10</cp:revision>
  <cp:lastPrinted>2020-09-01T06:56:00Z</cp:lastPrinted>
  <dcterms:created xsi:type="dcterms:W3CDTF">2020-09-01T02:55:00Z</dcterms:created>
  <dcterms:modified xsi:type="dcterms:W3CDTF">2020-09-02T07:47:00Z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